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C88" w:rsidRDefault="004944DC" w:rsidP="00EA7C88">
      <w:pPr>
        <w:jc w:val="center"/>
        <w:rPr>
          <w:b/>
          <w:sz w:val="32"/>
          <w:szCs w:val="32"/>
        </w:rPr>
      </w:pPr>
      <w:r>
        <w:rPr>
          <w:noProof/>
          <w:sz w:val="24"/>
          <w:szCs w:val="24"/>
        </w:rPr>
        <w:drawing>
          <wp:anchor distT="36576" distB="36576" distL="36576" distR="36576" simplePos="0" relativeHeight="251661312" behindDoc="0" locked="0" layoutInCell="1" allowOverlap="1" wp14:anchorId="5D90BE2D" wp14:editId="14DCAC80">
            <wp:simplePos x="0" y="0"/>
            <wp:positionH relativeFrom="column">
              <wp:posOffset>5597525</wp:posOffset>
            </wp:positionH>
            <wp:positionV relativeFrom="paragraph">
              <wp:posOffset>-30480</wp:posOffset>
            </wp:positionV>
            <wp:extent cx="643255" cy="619125"/>
            <wp:effectExtent l="0" t="0" r="4445" b="0"/>
            <wp:wrapNone/>
            <wp:docPr id="15" name="Picture 15" descr="MCj04403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j0440388000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3255" cy="61912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681BD6">
        <w:rPr>
          <w:noProof/>
          <w:sz w:val="24"/>
          <w:szCs w:val="24"/>
        </w:rPr>
        <w:drawing>
          <wp:anchor distT="36576" distB="36576" distL="36576" distR="36576" simplePos="0" relativeHeight="251659264" behindDoc="0" locked="0" layoutInCell="1" allowOverlap="1" wp14:anchorId="78C57B32" wp14:editId="4B141C5B">
            <wp:simplePos x="0" y="0"/>
            <wp:positionH relativeFrom="column">
              <wp:posOffset>534670</wp:posOffset>
            </wp:positionH>
            <wp:positionV relativeFrom="paragraph">
              <wp:posOffset>-74930</wp:posOffset>
            </wp:positionV>
            <wp:extent cx="643255" cy="619125"/>
            <wp:effectExtent l="0" t="0" r="4445" b="0"/>
            <wp:wrapNone/>
            <wp:docPr id="1" name="Picture 1" descr="MCj04403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j0440388000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3255" cy="61912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EA7C88" w:rsidRPr="00EA7C88">
        <w:rPr>
          <w:b/>
          <w:sz w:val="32"/>
          <w:szCs w:val="32"/>
        </w:rPr>
        <w:t>Voice Thread Instructions</w:t>
      </w:r>
      <w:r w:rsidR="00EA7C88" w:rsidRPr="00EA7C88">
        <w:rPr>
          <w:b/>
          <w:sz w:val="32"/>
          <w:szCs w:val="32"/>
        </w:rPr>
        <w:br/>
        <w:t>Meteorological Oceanography Project</w:t>
      </w:r>
    </w:p>
    <w:p w:rsidR="00681BD6" w:rsidRDefault="00681BD6" w:rsidP="006D4FF7">
      <w:pPr>
        <w:spacing w:after="0" w:line="240" w:lineRule="auto"/>
        <w:rPr>
          <w:b/>
          <w:sz w:val="32"/>
          <w:szCs w:val="32"/>
        </w:rPr>
      </w:pPr>
      <w:r>
        <w:rPr>
          <w:b/>
          <w:sz w:val="32"/>
          <w:szCs w:val="32"/>
        </w:rPr>
        <w:t>Taking a Picture of Yourself for Your Voice Thread Identity</w:t>
      </w:r>
    </w:p>
    <w:p w:rsidR="00681BD6" w:rsidRDefault="00D1511C" w:rsidP="00681BD6">
      <w:pPr>
        <w:pStyle w:val="ListParagraph"/>
        <w:numPr>
          <w:ilvl w:val="0"/>
          <w:numId w:val="4"/>
        </w:numPr>
        <w:spacing w:after="0" w:line="240" w:lineRule="auto"/>
        <w:rPr>
          <w:sz w:val="24"/>
          <w:szCs w:val="24"/>
        </w:rPr>
      </w:pPr>
      <w:r>
        <w:rPr>
          <w:sz w:val="24"/>
          <w:szCs w:val="24"/>
        </w:rPr>
        <w:t>In preparation for the next phase, p</w:t>
      </w:r>
      <w:r w:rsidR="00B9581D">
        <w:rPr>
          <w:sz w:val="24"/>
          <w:szCs w:val="24"/>
        </w:rPr>
        <w:t>lug your headset into the USB port of your computer.</w:t>
      </w:r>
    </w:p>
    <w:p w:rsidR="0026508D" w:rsidRDefault="0026508D" w:rsidP="0026508D">
      <w:pPr>
        <w:pStyle w:val="ListParagraph"/>
        <w:numPr>
          <w:ilvl w:val="0"/>
          <w:numId w:val="4"/>
        </w:numPr>
        <w:spacing w:after="0" w:line="240" w:lineRule="auto"/>
        <w:contextualSpacing w:val="0"/>
        <w:rPr>
          <w:rFonts w:ascii="Calibri" w:hAnsi="Calibri" w:cs="Calibri"/>
          <w:sz w:val="24"/>
          <w:szCs w:val="24"/>
        </w:rPr>
      </w:pPr>
      <w:r>
        <w:rPr>
          <w:rFonts w:ascii="Calibri" w:hAnsi="Calibri" w:cs="Calibri"/>
          <w:sz w:val="24"/>
          <w:szCs w:val="24"/>
        </w:rPr>
        <w:t>Take your picture using the laptop computer.</w:t>
      </w:r>
    </w:p>
    <w:p w:rsidR="0026508D" w:rsidRDefault="0026508D" w:rsidP="0026508D">
      <w:pPr>
        <w:pStyle w:val="ListParagraph"/>
        <w:numPr>
          <w:ilvl w:val="1"/>
          <w:numId w:val="4"/>
        </w:numPr>
        <w:spacing w:after="0" w:line="240" w:lineRule="auto"/>
        <w:contextualSpacing w:val="0"/>
        <w:rPr>
          <w:rFonts w:ascii="Calibri" w:hAnsi="Calibri" w:cs="Calibri"/>
          <w:sz w:val="24"/>
          <w:szCs w:val="24"/>
        </w:rPr>
      </w:pPr>
      <w:r w:rsidRPr="0026508D">
        <w:rPr>
          <w:rFonts w:ascii="Calibri" w:hAnsi="Calibri" w:cs="Calibri"/>
          <w:sz w:val="24"/>
          <w:szCs w:val="24"/>
        </w:rPr>
        <w:t>Go to Google</w:t>
      </w:r>
    </w:p>
    <w:p w:rsidR="0026508D" w:rsidRDefault="0026508D" w:rsidP="0026508D">
      <w:pPr>
        <w:pStyle w:val="ListParagraph"/>
        <w:numPr>
          <w:ilvl w:val="1"/>
          <w:numId w:val="4"/>
        </w:numPr>
        <w:spacing w:after="0" w:line="240" w:lineRule="auto"/>
        <w:contextualSpacing w:val="0"/>
        <w:rPr>
          <w:rFonts w:ascii="Calibri" w:hAnsi="Calibri" w:cs="Calibri"/>
          <w:sz w:val="24"/>
          <w:szCs w:val="24"/>
        </w:rPr>
      </w:pPr>
      <w:r w:rsidRPr="0026508D">
        <w:rPr>
          <w:rFonts w:ascii="Calibri" w:hAnsi="Calibri" w:cs="Calibri"/>
          <w:sz w:val="24"/>
          <w:szCs w:val="24"/>
        </w:rPr>
        <w:t>Type/Search for camroid.com</w:t>
      </w:r>
    </w:p>
    <w:p w:rsidR="0026508D" w:rsidRDefault="0026508D" w:rsidP="0026508D">
      <w:pPr>
        <w:pStyle w:val="ListParagraph"/>
        <w:numPr>
          <w:ilvl w:val="1"/>
          <w:numId w:val="4"/>
        </w:numPr>
        <w:spacing w:after="0" w:line="240" w:lineRule="auto"/>
        <w:contextualSpacing w:val="0"/>
        <w:rPr>
          <w:rFonts w:ascii="Calibri" w:hAnsi="Calibri" w:cs="Calibri"/>
          <w:sz w:val="24"/>
          <w:szCs w:val="24"/>
        </w:rPr>
      </w:pPr>
      <w:r w:rsidRPr="0026508D">
        <w:rPr>
          <w:rFonts w:ascii="Calibri" w:hAnsi="Calibri" w:cs="Calibri"/>
          <w:sz w:val="24"/>
          <w:szCs w:val="24"/>
        </w:rPr>
        <w:t>Open it and go to snap</w:t>
      </w:r>
    </w:p>
    <w:p w:rsidR="0026508D" w:rsidRDefault="0026508D" w:rsidP="0026508D">
      <w:pPr>
        <w:pStyle w:val="ListParagraph"/>
        <w:numPr>
          <w:ilvl w:val="1"/>
          <w:numId w:val="4"/>
        </w:numPr>
        <w:spacing w:after="0" w:line="240" w:lineRule="auto"/>
        <w:contextualSpacing w:val="0"/>
        <w:rPr>
          <w:rFonts w:ascii="Calibri" w:hAnsi="Calibri" w:cs="Calibri"/>
          <w:sz w:val="24"/>
          <w:szCs w:val="24"/>
        </w:rPr>
      </w:pPr>
      <w:r w:rsidRPr="0026508D">
        <w:rPr>
          <w:rFonts w:ascii="Calibri" w:hAnsi="Calibri" w:cs="Calibri"/>
          <w:sz w:val="24"/>
          <w:szCs w:val="24"/>
        </w:rPr>
        <w:t>Choose your effects/style</w:t>
      </w:r>
    </w:p>
    <w:p w:rsidR="0026508D" w:rsidRDefault="0026508D" w:rsidP="0026508D">
      <w:pPr>
        <w:pStyle w:val="ListParagraph"/>
        <w:numPr>
          <w:ilvl w:val="1"/>
          <w:numId w:val="4"/>
        </w:numPr>
        <w:spacing w:after="0" w:line="240" w:lineRule="auto"/>
        <w:contextualSpacing w:val="0"/>
        <w:rPr>
          <w:rFonts w:ascii="Calibri" w:hAnsi="Calibri" w:cs="Calibri"/>
          <w:sz w:val="24"/>
          <w:szCs w:val="24"/>
        </w:rPr>
      </w:pPr>
      <w:r w:rsidRPr="0026508D">
        <w:rPr>
          <w:rFonts w:ascii="Calibri" w:hAnsi="Calibri" w:cs="Calibri"/>
          <w:sz w:val="24"/>
          <w:szCs w:val="24"/>
        </w:rPr>
        <w:t>Take your picture</w:t>
      </w:r>
    </w:p>
    <w:p w:rsidR="0026508D" w:rsidRDefault="0026508D" w:rsidP="0026508D">
      <w:pPr>
        <w:pStyle w:val="ListParagraph"/>
        <w:numPr>
          <w:ilvl w:val="1"/>
          <w:numId w:val="4"/>
        </w:numPr>
        <w:spacing w:after="0" w:line="240" w:lineRule="auto"/>
        <w:contextualSpacing w:val="0"/>
        <w:rPr>
          <w:rFonts w:ascii="Calibri" w:hAnsi="Calibri" w:cs="Calibri"/>
          <w:sz w:val="24"/>
          <w:szCs w:val="24"/>
        </w:rPr>
      </w:pPr>
      <w:r w:rsidRPr="0026508D">
        <w:rPr>
          <w:rFonts w:ascii="Calibri" w:hAnsi="Calibri" w:cs="Calibri"/>
          <w:sz w:val="24"/>
          <w:szCs w:val="24"/>
        </w:rPr>
        <w:t>Save the picture to the Desktop.</w:t>
      </w:r>
    </w:p>
    <w:p w:rsidR="0026508D" w:rsidRPr="0026508D" w:rsidRDefault="0026508D" w:rsidP="0026508D">
      <w:pPr>
        <w:pStyle w:val="ListParagraph"/>
        <w:numPr>
          <w:ilvl w:val="1"/>
          <w:numId w:val="4"/>
        </w:numPr>
        <w:spacing w:after="0" w:line="240" w:lineRule="auto"/>
        <w:contextualSpacing w:val="0"/>
        <w:rPr>
          <w:rFonts w:ascii="Calibri" w:hAnsi="Calibri" w:cs="Calibri"/>
          <w:sz w:val="24"/>
          <w:szCs w:val="24"/>
        </w:rPr>
      </w:pPr>
      <w:r w:rsidRPr="0026508D">
        <w:rPr>
          <w:rFonts w:ascii="Calibri" w:hAnsi="Calibri" w:cs="Calibri"/>
          <w:sz w:val="24"/>
          <w:szCs w:val="24"/>
        </w:rPr>
        <w:t>Finish</w:t>
      </w:r>
      <w:bookmarkStart w:id="0" w:name="_GoBack"/>
      <w:bookmarkEnd w:id="0"/>
    </w:p>
    <w:p w:rsidR="00681BD6" w:rsidRDefault="00681BD6" w:rsidP="006D4FF7">
      <w:pPr>
        <w:spacing w:after="0" w:line="240" w:lineRule="auto"/>
        <w:rPr>
          <w:b/>
          <w:sz w:val="32"/>
          <w:szCs w:val="32"/>
        </w:rPr>
      </w:pPr>
    </w:p>
    <w:p w:rsidR="006D4FF7" w:rsidRDefault="006D4FF7" w:rsidP="006D4FF7">
      <w:pPr>
        <w:spacing w:after="0" w:line="240" w:lineRule="auto"/>
        <w:rPr>
          <w:sz w:val="24"/>
          <w:szCs w:val="24"/>
        </w:rPr>
      </w:pPr>
      <w:r>
        <w:rPr>
          <w:b/>
          <w:sz w:val="32"/>
          <w:szCs w:val="32"/>
        </w:rPr>
        <w:t>Logging In</w:t>
      </w:r>
    </w:p>
    <w:p w:rsidR="00EA7C88" w:rsidRPr="006D4FF7" w:rsidRDefault="00EA7C88" w:rsidP="006D4FF7">
      <w:pPr>
        <w:pStyle w:val="ListParagraph"/>
        <w:numPr>
          <w:ilvl w:val="0"/>
          <w:numId w:val="1"/>
        </w:numPr>
        <w:spacing w:after="0" w:line="240" w:lineRule="auto"/>
        <w:rPr>
          <w:sz w:val="24"/>
          <w:szCs w:val="24"/>
        </w:rPr>
      </w:pPr>
      <w:r w:rsidRPr="006D4FF7">
        <w:rPr>
          <w:sz w:val="24"/>
          <w:szCs w:val="24"/>
        </w:rPr>
        <w:t xml:space="preserve">Go to </w:t>
      </w:r>
      <w:hyperlink r:id="rId7" w:history="1">
        <w:r w:rsidRPr="006D4FF7">
          <w:rPr>
            <w:rStyle w:val="Hyperlink"/>
            <w:sz w:val="24"/>
            <w:szCs w:val="24"/>
          </w:rPr>
          <w:t>http://www.voicethread.com</w:t>
        </w:r>
      </w:hyperlink>
      <w:r w:rsidRPr="006D4FF7">
        <w:rPr>
          <w:sz w:val="24"/>
          <w:szCs w:val="24"/>
        </w:rPr>
        <w:t>.</w:t>
      </w:r>
    </w:p>
    <w:p w:rsidR="00EA7C88" w:rsidRDefault="00EA7C88" w:rsidP="00EA7C88">
      <w:pPr>
        <w:pStyle w:val="ListParagraph"/>
        <w:numPr>
          <w:ilvl w:val="0"/>
          <w:numId w:val="1"/>
        </w:numPr>
        <w:rPr>
          <w:sz w:val="24"/>
          <w:szCs w:val="24"/>
        </w:rPr>
      </w:pPr>
      <w:r>
        <w:rPr>
          <w:sz w:val="24"/>
          <w:szCs w:val="24"/>
        </w:rPr>
        <w:t>Click on “Sign In” in the upper right, and use the login information below.</w:t>
      </w:r>
    </w:p>
    <w:tbl>
      <w:tblPr>
        <w:tblStyle w:val="TableGrid"/>
        <w:tblW w:w="0" w:type="auto"/>
        <w:tblLook w:val="04A0" w:firstRow="1" w:lastRow="0" w:firstColumn="1" w:lastColumn="0" w:noHBand="0" w:noVBand="1"/>
      </w:tblPr>
      <w:tblGrid>
        <w:gridCol w:w="755"/>
        <w:gridCol w:w="5629"/>
        <w:gridCol w:w="3192"/>
      </w:tblGrid>
      <w:tr w:rsidR="00EA7C88" w:rsidTr="00EA7C88">
        <w:tc>
          <w:tcPr>
            <w:tcW w:w="755" w:type="dxa"/>
          </w:tcPr>
          <w:p w:rsidR="00EA7C88" w:rsidRPr="00EA7C88" w:rsidRDefault="00EA7C88" w:rsidP="00EA7C88">
            <w:pPr>
              <w:rPr>
                <w:b/>
                <w:sz w:val="24"/>
                <w:szCs w:val="24"/>
              </w:rPr>
            </w:pPr>
            <w:r w:rsidRPr="00EA7C88">
              <w:rPr>
                <w:b/>
                <w:sz w:val="24"/>
                <w:szCs w:val="24"/>
              </w:rPr>
              <w:t>Block</w:t>
            </w:r>
          </w:p>
        </w:tc>
        <w:tc>
          <w:tcPr>
            <w:tcW w:w="5629" w:type="dxa"/>
          </w:tcPr>
          <w:p w:rsidR="00EA7C88" w:rsidRPr="00EA7C88" w:rsidRDefault="00EA7C88" w:rsidP="00EA7C88">
            <w:pPr>
              <w:rPr>
                <w:b/>
                <w:sz w:val="24"/>
                <w:szCs w:val="24"/>
              </w:rPr>
            </w:pPr>
            <w:r>
              <w:rPr>
                <w:b/>
                <w:sz w:val="24"/>
                <w:szCs w:val="24"/>
              </w:rPr>
              <w:t>Email</w:t>
            </w:r>
          </w:p>
        </w:tc>
        <w:tc>
          <w:tcPr>
            <w:tcW w:w="3192" w:type="dxa"/>
          </w:tcPr>
          <w:p w:rsidR="00EA7C88" w:rsidRPr="00EA7C88" w:rsidRDefault="00EA7C88" w:rsidP="00EA7C88">
            <w:pPr>
              <w:rPr>
                <w:b/>
                <w:sz w:val="24"/>
                <w:szCs w:val="24"/>
              </w:rPr>
            </w:pPr>
            <w:r w:rsidRPr="00EA7C88">
              <w:rPr>
                <w:b/>
                <w:sz w:val="24"/>
                <w:szCs w:val="24"/>
              </w:rPr>
              <w:t>Password</w:t>
            </w:r>
          </w:p>
        </w:tc>
      </w:tr>
      <w:tr w:rsidR="00EA7C88" w:rsidTr="00EA7C88">
        <w:tc>
          <w:tcPr>
            <w:tcW w:w="755" w:type="dxa"/>
          </w:tcPr>
          <w:p w:rsidR="00EA7C88" w:rsidRDefault="0037574F" w:rsidP="00EA7C88">
            <w:pPr>
              <w:rPr>
                <w:sz w:val="24"/>
                <w:szCs w:val="24"/>
              </w:rPr>
            </w:pPr>
            <w:r>
              <w:rPr>
                <w:sz w:val="24"/>
                <w:szCs w:val="24"/>
              </w:rPr>
              <w:t>1A</w:t>
            </w:r>
          </w:p>
        </w:tc>
        <w:tc>
          <w:tcPr>
            <w:tcW w:w="5629" w:type="dxa"/>
          </w:tcPr>
          <w:p w:rsidR="00EA7C88" w:rsidRDefault="0026508D" w:rsidP="00EA7C88">
            <w:pPr>
              <w:rPr>
                <w:sz w:val="24"/>
                <w:szCs w:val="24"/>
              </w:rPr>
            </w:pPr>
            <w:hyperlink r:id="rId8" w:history="1">
              <w:r w:rsidR="0037574F">
                <w:rPr>
                  <w:rStyle w:val="Hyperlink"/>
                </w:rPr>
                <w:t>ComstockOcean1A@gmail.com</w:t>
              </w:r>
            </w:hyperlink>
            <w:r w:rsidR="0037574F">
              <w:rPr>
                <w:color w:val="1F497D"/>
              </w:rPr>
              <w:t xml:space="preserve">                </w:t>
            </w:r>
          </w:p>
        </w:tc>
        <w:tc>
          <w:tcPr>
            <w:tcW w:w="3192" w:type="dxa"/>
          </w:tcPr>
          <w:p w:rsidR="00EA7C88" w:rsidRDefault="0037574F" w:rsidP="00EA7C88">
            <w:pPr>
              <w:rPr>
                <w:sz w:val="24"/>
                <w:szCs w:val="24"/>
              </w:rPr>
            </w:pPr>
            <w:r>
              <w:rPr>
                <w:color w:val="1F497D"/>
              </w:rPr>
              <w:t>Turtles1A</w:t>
            </w:r>
          </w:p>
        </w:tc>
      </w:tr>
      <w:tr w:rsidR="00EA7C88" w:rsidTr="00EA7C88">
        <w:tc>
          <w:tcPr>
            <w:tcW w:w="755" w:type="dxa"/>
          </w:tcPr>
          <w:p w:rsidR="00EA7C88" w:rsidRDefault="0037574F" w:rsidP="00EA7C88">
            <w:pPr>
              <w:rPr>
                <w:sz w:val="24"/>
                <w:szCs w:val="24"/>
              </w:rPr>
            </w:pPr>
            <w:r>
              <w:rPr>
                <w:sz w:val="24"/>
                <w:szCs w:val="24"/>
              </w:rPr>
              <w:t>2A</w:t>
            </w:r>
          </w:p>
        </w:tc>
        <w:tc>
          <w:tcPr>
            <w:tcW w:w="5629" w:type="dxa"/>
          </w:tcPr>
          <w:p w:rsidR="00EA7C88" w:rsidRDefault="0026508D" w:rsidP="00EA7C88">
            <w:pPr>
              <w:rPr>
                <w:sz w:val="24"/>
                <w:szCs w:val="24"/>
              </w:rPr>
            </w:pPr>
            <w:hyperlink r:id="rId9" w:history="1">
              <w:r w:rsidR="0037574F" w:rsidRPr="00226A33">
                <w:rPr>
                  <w:rStyle w:val="Hyperlink"/>
                </w:rPr>
                <w:t>ComstockOcean2A@gmail.com</w:t>
              </w:r>
            </w:hyperlink>
            <w:r w:rsidR="0037574F">
              <w:rPr>
                <w:color w:val="1F497D"/>
              </w:rPr>
              <w:t xml:space="preserve">                </w:t>
            </w:r>
          </w:p>
        </w:tc>
        <w:tc>
          <w:tcPr>
            <w:tcW w:w="3192" w:type="dxa"/>
          </w:tcPr>
          <w:p w:rsidR="00EA7C88" w:rsidRDefault="0037574F" w:rsidP="00EA7C88">
            <w:pPr>
              <w:rPr>
                <w:sz w:val="24"/>
                <w:szCs w:val="24"/>
              </w:rPr>
            </w:pPr>
            <w:r>
              <w:rPr>
                <w:color w:val="1F497D"/>
              </w:rPr>
              <w:t>Starfish2A</w:t>
            </w:r>
          </w:p>
        </w:tc>
      </w:tr>
      <w:tr w:rsidR="00EA7C88" w:rsidTr="00EA7C88">
        <w:tc>
          <w:tcPr>
            <w:tcW w:w="755" w:type="dxa"/>
          </w:tcPr>
          <w:p w:rsidR="00EA7C88" w:rsidRDefault="0037574F" w:rsidP="00EA7C88">
            <w:pPr>
              <w:rPr>
                <w:sz w:val="24"/>
                <w:szCs w:val="24"/>
              </w:rPr>
            </w:pPr>
            <w:r>
              <w:rPr>
                <w:sz w:val="24"/>
                <w:szCs w:val="24"/>
              </w:rPr>
              <w:t>3A</w:t>
            </w:r>
          </w:p>
        </w:tc>
        <w:tc>
          <w:tcPr>
            <w:tcW w:w="5629" w:type="dxa"/>
          </w:tcPr>
          <w:p w:rsidR="00EA7C88" w:rsidRDefault="0026508D" w:rsidP="00EA7C88">
            <w:pPr>
              <w:rPr>
                <w:sz w:val="24"/>
                <w:szCs w:val="24"/>
              </w:rPr>
            </w:pPr>
            <w:hyperlink r:id="rId10" w:history="1">
              <w:r w:rsidR="0037574F" w:rsidRPr="00226A33">
                <w:rPr>
                  <w:rStyle w:val="Hyperlink"/>
                </w:rPr>
                <w:t>ComstockOcean3A@gmail.com</w:t>
              </w:r>
            </w:hyperlink>
            <w:r w:rsidR="0037574F">
              <w:rPr>
                <w:color w:val="1F497D"/>
              </w:rPr>
              <w:t xml:space="preserve">                </w:t>
            </w:r>
          </w:p>
        </w:tc>
        <w:tc>
          <w:tcPr>
            <w:tcW w:w="3192" w:type="dxa"/>
          </w:tcPr>
          <w:p w:rsidR="00EA7C88" w:rsidRDefault="0037574F" w:rsidP="00EA7C88">
            <w:pPr>
              <w:rPr>
                <w:sz w:val="24"/>
                <w:szCs w:val="24"/>
              </w:rPr>
            </w:pPr>
            <w:r>
              <w:rPr>
                <w:color w:val="1F497D"/>
              </w:rPr>
              <w:t>Seahorse3A</w:t>
            </w:r>
          </w:p>
        </w:tc>
      </w:tr>
      <w:tr w:rsidR="00EA7C88" w:rsidTr="00EA7C88">
        <w:tc>
          <w:tcPr>
            <w:tcW w:w="755" w:type="dxa"/>
          </w:tcPr>
          <w:p w:rsidR="00EA7C88" w:rsidRDefault="0037574F" w:rsidP="00EA7C88">
            <w:pPr>
              <w:rPr>
                <w:sz w:val="24"/>
                <w:szCs w:val="24"/>
              </w:rPr>
            </w:pPr>
            <w:r>
              <w:rPr>
                <w:sz w:val="24"/>
                <w:szCs w:val="24"/>
              </w:rPr>
              <w:t>1B</w:t>
            </w:r>
          </w:p>
        </w:tc>
        <w:tc>
          <w:tcPr>
            <w:tcW w:w="5629" w:type="dxa"/>
          </w:tcPr>
          <w:p w:rsidR="00EA7C88" w:rsidRDefault="0026508D" w:rsidP="00EA7C88">
            <w:pPr>
              <w:rPr>
                <w:sz w:val="24"/>
                <w:szCs w:val="24"/>
              </w:rPr>
            </w:pPr>
            <w:hyperlink r:id="rId11" w:history="1">
              <w:r w:rsidR="0037574F" w:rsidRPr="00226A33">
                <w:rPr>
                  <w:rStyle w:val="Hyperlink"/>
                </w:rPr>
                <w:t>ComstockOcean1B@gmail.com</w:t>
              </w:r>
            </w:hyperlink>
            <w:r w:rsidR="0037574F">
              <w:rPr>
                <w:color w:val="1F497D"/>
              </w:rPr>
              <w:t xml:space="preserve">                </w:t>
            </w:r>
          </w:p>
        </w:tc>
        <w:tc>
          <w:tcPr>
            <w:tcW w:w="3192" w:type="dxa"/>
          </w:tcPr>
          <w:p w:rsidR="00EA7C88" w:rsidRDefault="0037574F" w:rsidP="00EA7C88">
            <w:pPr>
              <w:rPr>
                <w:sz w:val="24"/>
                <w:szCs w:val="24"/>
              </w:rPr>
            </w:pPr>
            <w:r>
              <w:rPr>
                <w:color w:val="1F497D"/>
              </w:rPr>
              <w:t>Sharks1B</w:t>
            </w:r>
          </w:p>
        </w:tc>
      </w:tr>
      <w:tr w:rsidR="00EA7C88" w:rsidTr="00EA7C88">
        <w:tc>
          <w:tcPr>
            <w:tcW w:w="755" w:type="dxa"/>
          </w:tcPr>
          <w:p w:rsidR="00EA7C88" w:rsidRDefault="0037574F" w:rsidP="00EA7C88">
            <w:pPr>
              <w:rPr>
                <w:sz w:val="24"/>
                <w:szCs w:val="24"/>
              </w:rPr>
            </w:pPr>
            <w:r>
              <w:rPr>
                <w:sz w:val="24"/>
                <w:szCs w:val="24"/>
              </w:rPr>
              <w:t>2B</w:t>
            </w:r>
          </w:p>
        </w:tc>
        <w:tc>
          <w:tcPr>
            <w:tcW w:w="5629" w:type="dxa"/>
          </w:tcPr>
          <w:p w:rsidR="00EA7C88" w:rsidRDefault="0026508D" w:rsidP="00EA7C88">
            <w:pPr>
              <w:rPr>
                <w:sz w:val="24"/>
                <w:szCs w:val="24"/>
              </w:rPr>
            </w:pPr>
            <w:hyperlink r:id="rId12" w:history="1">
              <w:r w:rsidR="0037574F" w:rsidRPr="00226A33">
                <w:rPr>
                  <w:rStyle w:val="Hyperlink"/>
                </w:rPr>
                <w:t>ComstockOcean2B@gmail.com</w:t>
              </w:r>
            </w:hyperlink>
            <w:r w:rsidR="0037574F">
              <w:rPr>
                <w:color w:val="1F497D"/>
              </w:rPr>
              <w:t xml:space="preserve">                </w:t>
            </w:r>
          </w:p>
        </w:tc>
        <w:tc>
          <w:tcPr>
            <w:tcW w:w="3192" w:type="dxa"/>
          </w:tcPr>
          <w:p w:rsidR="00EA7C88" w:rsidRDefault="0037574F" w:rsidP="00EA7C88">
            <w:pPr>
              <w:rPr>
                <w:sz w:val="24"/>
                <w:szCs w:val="24"/>
              </w:rPr>
            </w:pPr>
            <w:r>
              <w:rPr>
                <w:color w:val="1F497D"/>
              </w:rPr>
              <w:t>Dolphins2B</w:t>
            </w:r>
          </w:p>
        </w:tc>
      </w:tr>
    </w:tbl>
    <w:p w:rsidR="006D4FF7" w:rsidRDefault="006D4FF7" w:rsidP="006D4FF7">
      <w:pPr>
        <w:rPr>
          <w:sz w:val="24"/>
          <w:szCs w:val="24"/>
        </w:rPr>
      </w:pPr>
    </w:p>
    <w:p w:rsidR="006D4FF7" w:rsidRPr="00CD3993" w:rsidRDefault="006D4FF7" w:rsidP="00681BD6">
      <w:pPr>
        <w:spacing w:after="0" w:line="240" w:lineRule="auto"/>
        <w:rPr>
          <w:b/>
          <w:sz w:val="28"/>
          <w:szCs w:val="28"/>
        </w:rPr>
      </w:pPr>
      <w:r w:rsidRPr="00CD3993">
        <w:rPr>
          <w:b/>
          <w:sz w:val="32"/>
          <w:szCs w:val="32"/>
        </w:rPr>
        <w:t xml:space="preserve">Creating an Identity: </w:t>
      </w:r>
      <w:r w:rsidRPr="00CD3993">
        <w:rPr>
          <w:b/>
          <w:sz w:val="28"/>
          <w:szCs w:val="28"/>
        </w:rPr>
        <w:t>EACH STUDENT NEEDS</w:t>
      </w:r>
      <w:r w:rsidR="00AD601B" w:rsidRPr="00CD3993">
        <w:rPr>
          <w:b/>
          <w:sz w:val="28"/>
          <w:szCs w:val="28"/>
        </w:rPr>
        <w:t xml:space="preserve"> </w:t>
      </w:r>
      <w:r w:rsidRPr="00CD3993">
        <w:rPr>
          <w:b/>
          <w:sz w:val="28"/>
          <w:szCs w:val="28"/>
        </w:rPr>
        <w:t>TO COMPLETE THESE STEPS!!!</w:t>
      </w:r>
    </w:p>
    <w:p w:rsidR="00681BD6" w:rsidRDefault="00681BD6" w:rsidP="00681BD6">
      <w:pPr>
        <w:pStyle w:val="ListParagraph"/>
        <w:numPr>
          <w:ilvl w:val="0"/>
          <w:numId w:val="1"/>
        </w:numPr>
        <w:spacing w:after="0" w:line="240" w:lineRule="auto"/>
        <w:rPr>
          <w:sz w:val="24"/>
          <w:szCs w:val="24"/>
        </w:rPr>
      </w:pPr>
      <w:r>
        <w:rPr>
          <w:sz w:val="24"/>
          <w:szCs w:val="24"/>
        </w:rPr>
        <w:t>Click on the “Create” tab at the top.</w:t>
      </w:r>
    </w:p>
    <w:p w:rsidR="006D4FF7" w:rsidRDefault="006D4FF7" w:rsidP="00681BD6">
      <w:pPr>
        <w:pStyle w:val="ListParagraph"/>
        <w:numPr>
          <w:ilvl w:val="0"/>
          <w:numId w:val="1"/>
        </w:numPr>
        <w:spacing w:after="0" w:line="240" w:lineRule="auto"/>
        <w:rPr>
          <w:sz w:val="24"/>
          <w:szCs w:val="24"/>
        </w:rPr>
      </w:pPr>
      <w:r>
        <w:rPr>
          <w:sz w:val="24"/>
          <w:szCs w:val="24"/>
        </w:rPr>
        <w:t>Click on the “down” arrow in the upper right (next to the email address), and click on “My Identities.”</w:t>
      </w:r>
    </w:p>
    <w:p w:rsidR="006D4FF7" w:rsidRDefault="00681BD6" w:rsidP="006D4FF7">
      <w:pPr>
        <w:pStyle w:val="ListParagraph"/>
        <w:numPr>
          <w:ilvl w:val="0"/>
          <w:numId w:val="1"/>
        </w:numPr>
        <w:rPr>
          <w:sz w:val="24"/>
          <w:szCs w:val="24"/>
        </w:rPr>
      </w:pPr>
      <w:r>
        <w:rPr>
          <w:sz w:val="24"/>
          <w:szCs w:val="24"/>
        </w:rPr>
        <w:t>In the pop-up box, click on “Add an Identity.”</w:t>
      </w:r>
    </w:p>
    <w:p w:rsidR="00681BD6" w:rsidRDefault="00681BD6" w:rsidP="006D4FF7">
      <w:pPr>
        <w:pStyle w:val="ListParagraph"/>
        <w:numPr>
          <w:ilvl w:val="0"/>
          <w:numId w:val="1"/>
        </w:numPr>
        <w:rPr>
          <w:sz w:val="24"/>
          <w:szCs w:val="24"/>
        </w:rPr>
      </w:pPr>
      <w:r>
        <w:rPr>
          <w:sz w:val="24"/>
          <w:szCs w:val="24"/>
        </w:rPr>
        <w:t>In the “Name” box, enter your first and last name.</w:t>
      </w:r>
    </w:p>
    <w:p w:rsidR="00681BD6" w:rsidRDefault="00681BD6" w:rsidP="006D4FF7">
      <w:pPr>
        <w:pStyle w:val="ListParagraph"/>
        <w:numPr>
          <w:ilvl w:val="0"/>
          <w:numId w:val="1"/>
        </w:numPr>
        <w:rPr>
          <w:sz w:val="24"/>
          <w:szCs w:val="24"/>
        </w:rPr>
      </w:pPr>
      <w:r>
        <w:rPr>
          <w:sz w:val="24"/>
          <w:szCs w:val="24"/>
        </w:rPr>
        <w:t>Click on “Select an Image.”  Browse to the Desktop, and double-click on your picture file.</w:t>
      </w:r>
    </w:p>
    <w:p w:rsidR="00681BD6" w:rsidRDefault="00681BD6" w:rsidP="006D4FF7">
      <w:pPr>
        <w:pStyle w:val="ListParagraph"/>
        <w:numPr>
          <w:ilvl w:val="0"/>
          <w:numId w:val="1"/>
        </w:numPr>
        <w:rPr>
          <w:sz w:val="24"/>
          <w:szCs w:val="24"/>
        </w:rPr>
      </w:pPr>
      <w:r>
        <w:rPr>
          <w:sz w:val="24"/>
          <w:szCs w:val="24"/>
        </w:rPr>
        <w:t>It will take a minute for your picture to upload.  When it is done, click “Save.”</w:t>
      </w:r>
    </w:p>
    <w:p w:rsidR="00681BD6" w:rsidRDefault="00681BD6" w:rsidP="006D4FF7">
      <w:pPr>
        <w:pStyle w:val="ListParagraph"/>
        <w:numPr>
          <w:ilvl w:val="0"/>
          <w:numId w:val="1"/>
        </w:numPr>
        <w:rPr>
          <w:sz w:val="24"/>
          <w:szCs w:val="24"/>
        </w:rPr>
      </w:pPr>
      <w:r>
        <w:rPr>
          <w:sz w:val="24"/>
          <w:szCs w:val="24"/>
        </w:rPr>
        <w:t>Click “Close” in the upper right of the pop-up box.</w:t>
      </w:r>
    </w:p>
    <w:p w:rsidR="00B9581D" w:rsidRDefault="00B9581D" w:rsidP="00B9581D">
      <w:pPr>
        <w:pStyle w:val="ListParagraph"/>
        <w:rPr>
          <w:sz w:val="24"/>
          <w:szCs w:val="24"/>
        </w:rPr>
      </w:pPr>
    </w:p>
    <w:p w:rsidR="00681BD6" w:rsidRPr="00681BD6" w:rsidRDefault="00681BD6" w:rsidP="00681BD6">
      <w:pPr>
        <w:spacing w:after="0" w:line="240" w:lineRule="auto"/>
        <w:rPr>
          <w:b/>
          <w:sz w:val="32"/>
          <w:szCs w:val="32"/>
        </w:rPr>
      </w:pPr>
      <w:r w:rsidRPr="00681BD6">
        <w:rPr>
          <w:b/>
          <w:sz w:val="32"/>
          <w:szCs w:val="32"/>
        </w:rPr>
        <w:t>Creating Your Voice Thread</w:t>
      </w:r>
    </w:p>
    <w:p w:rsidR="00681BD6" w:rsidRDefault="00681BD6" w:rsidP="00681BD6">
      <w:pPr>
        <w:pStyle w:val="ListParagraph"/>
        <w:numPr>
          <w:ilvl w:val="0"/>
          <w:numId w:val="3"/>
        </w:numPr>
        <w:spacing w:after="0" w:line="240" w:lineRule="auto"/>
        <w:rPr>
          <w:sz w:val="24"/>
          <w:szCs w:val="24"/>
        </w:rPr>
      </w:pPr>
      <w:r>
        <w:rPr>
          <w:sz w:val="24"/>
          <w:szCs w:val="24"/>
        </w:rPr>
        <w:t>Before moving to this step, ensure that all of the media you plan to use (images, movie clips, PowerPoint slides saved as .jpg files, etc.) are saved as separate files in a place that you can access.</w:t>
      </w:r>
    </w:p>
    <w:p w:rsidR="00681BD6" w:rsidRDefault="00681BD6" w:rsidP="00681BD6">
      <w:pPr>
        <w:pStyle w:val="ListParagraph"/>
        <w:numPr>
          <w:ilvl w:val="0"/>
          <w:numId w:val="3"/>
        </w:numPr>
        <w:spacing w:after="0" w:line="240" w:lineRule="auto"/>
        <w:rPr>
          <w:sz w:val="24"/>
          <w:szCs w:val="24"/>
        </w:rPr>
      </w:pPr>
      <w:r>
        <w:rPr>
          <w:sz w:val="24"/>
          <w:szCs w:val="24"/>
        </w:rPr>
        <w:t>Click “Upload</w:t>
      </w:r>
      <w:proofErr w:type="gramStart"/>
      <w:r w:rsidR="00FF77EF">
        <w:rPr>
          <w:sz w:val="24"/>
          <w:szCs w:val="24"/>
        </w:rPr>
        <w:t xml:space="preserve">, </w:t>
      </w:r>
      <w:r>
        <w:rPr>
          <w:sz w:val="24"/>
          <w:szCs w:val="24"/>
        </w:rPr>
        <w:t>”</w:t>
      </w:r>
      <w:proofErr w:type="gramEnd"/>
      <w:r w:rsidR="00FF77EF">
        <w:rPr>
          <w:sz w:val="24"/>
          <w:szCs w:val="24"/>
        </w:rPr>
        <w:t>and then click on “My Computer.”</w:t>
      </w:r>
    </w:p>
    <w:p w:rsidR="00681BD6" w:rsidRDefault="003C4459" w:rsidP="00681BD6">
      <w:pPr>
        <w:pStyle w:val="ListParagraph"/>
        <w:numPr>
          <w:ilvl w:val="0"/>
          <w:numId w:val="3"/>
        </w:numPr>
        <w:spacing w:after="0" w:line="240" w:lineRule="auto"/>
        <w:rPr>
          <w:sz w:val="24"/>
          <w:szCs w:val="24"/>
        </w:rPr>
      </w:pPr>
      <w:r>
        <w:rPr>
          <w:sz w:val="24"/>
          <w:szCs w:val="24"/>
        </w:rPr>
        <w:t>Browse to the location of your saved files, and double-click on them to upload them.</w:t>
      </w:r>
    </w:p>
    <w:p w:rsidR="003C4459" w:rsidRDefault="003C4459" w:rsidP="00681BD6">
      <w:pPr>
        <w:pStyle w:val="ListParagraph"/>
        <w:numPr>
          <w:ilvl w:val="0"/>
          <w:numId w:val="3"/>
        </w:numPr>
        <w:spacing w:after="0" w:line="240" w:lineRule="auto"/>
        <w:rPr>
          <w:sz w:val="24"/>
          <w:szCs w:val="24"/>
        </w:rPr>
      </w:pPr>
      <w:r>
        <w:rPr>
          <w:sz w:val="24"/>
          <w:szCs w:val="24"/>
        </w:rPr>
        <w:t>When all files are uploaded, you can change the order of the files by dragging them.</w:t>
      </w:r>
    </w:p>
    <w:p w:rsidR="004944DC" w:rsidRDefault="004944DC" w:rsidP="00681BD6">
      <w:pPr>
        <w:pStyle w:val="ListParagraph"/>
        <w:numPr>
          <w:ilvl w:val="0"/>
          <w:numId w:val="3"/>
        </w:numPr>
        <w:spacing w:after="0" w:line="240" w:lineRule="auto"/>
        <w:rPr>
          <w:sz w:val="24"/>
          <w:szCs w:val="24"/>
        </w:rPr>
      </w:pPr>
      <w:r>
        <w:rPr>
          <w:sz w:val="24"/>
          <w:szCs w:val="24"/>
        </w:rPr>
        <w:t>Now, name your Voice Thread by clicking on the “(Add a title and a description)” link at the top.  The title should indicate your topic, and the description should include the group members’ names.  Click “Save” when you are done.</w:t>
      </w:r>
    </w:p>
    <w:p w:rsidR="003C4459" w:rsidRDefault="003C4459" w:rsidP="00681BD6">
      <w:pPr>
        <w:pStyle w:val="ListParagraph"/>
        <w:numPr>
          <w:ilvl w:val="0"/>
          <w:numId w:val="3"/>
        </w:numPr>
        <w:spacing w:after="0" w:line="240" w:lineRule="auto"/>
        <w:rPr>
          <w:sz w:val="24"/>
          <w:szCs w:val="24"/>
        </w:rPr>
      </w:pPr>
      <w:r>
        <w:rPr>
          <w:sz w:val="24"/>
          <w:szCs w:val="24"/>
        </w:rPr>
        <w:t>Click on “Comment.”</w:t>
      </w:r>
    </w:p>
    <w:p w:rsidR="003C4459" w:rsidRDefault="003C4459" w:rsidP="00681BD6">
      <w:pPr>
        <w:pStyle w:val="ListParagraph"/>
        <w:numPr>
          <w:ilvl w:val="0"/>
          <w:numId w:val="3"/>
        </w:numPr>
        <w:spacing w:after="0" w:line="240" w:lineRule="auto"/>
        <w:rPr>
          <w:sz w:val="24"/>
          <w:szCs w:val="24"/>
        </w:rPr>
      </w:pPr>
      <w:r>
        <w:rPr>
          <w:sz w:val="24"/>
          <w:szCs w:val="24"/>
        </w:rPr>
        <w:lastRenderedPageBreak/>
        <w:t xml:space="preserve">Switch to YOUR identity by clicking on the chess piece (or someone else’s picture) in the lower left, next to </w:t>
      </w:r>
      <w:proofErr w:type="gramStart"/>
      <w:r>
        <w:rPr>
          <w:sz w:val="24"/>
          <w:szCs w:val="24"/>
        </w:rPr>
        <w:t xml:space="preserve">the </w:t>
      </w:r>
      <w:r>
        <w:rPr>
          <w:noProof/>
        </w:rPr>
        <w:t xml:space="preserve"> </w:t>
      </w:r>
      <w:proofErr w:type="gramEnd"/>
      <w:r>
        <w:rPr>
          <w:noProof/>
        </w:rPr>
        <w:drawing>
          <wp:inline distT="0" distB="0" distL="0" distR="0" wp14:anchorId="0FEEF3A2" wp14:editId="5D055A5A">
            <wp:extent cx="308670" cy="298026"/>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07693" cy="297083"/>
                    </a:xfrm>
                    <a:prstGeom prst="rect">
                      <a:avLst/>
                    </a:prstGeom>
                  </pic:spPr>
                </pic:pic>
              </a:graphicData>
            </a:graphic>
          </wp:inline>
        </w:drawing>
      </w:r>
      <w:r>
        <w:rPr>
          <w:sz w:val="24"/>
          <w:szCs w:val="24"/>
        </w:rPr>
        <w:t>.  Click on your picture to select your identity.</w:t>
      </w:r>
    </w:p>
    <w:p w:rsidR="00B9581D" w:rsidRDefault="00B9581D" w:rsidP="00681BD6">
      <w:pPr>
        <w:pStyle w:val="ListParagraph"/>
        <w:numPr>
          <w:ilvl w:val="0"/>
          <w:numId w:val="3"/>
        </w:numPr>
        <w:spacing w:after="0" w:line="240" w:lineRule="auto"/>
        <w:rPr>
          <w:sz w:val="24"/>
          <w:szCs w:val="24"/>
        </w:rPr>
      </w:pPr>
      <w:r>
        <w:rPr>
          <w:sz w:val="24"/>
          <w:szCs w:val="24"/>
        </w:rPr>
        <w:t xml:space="preserve">Click on the “Comment” button.  </w:t>
      </w:r>
    </w:p>
    <w:p w:rsidR="003C4459" w:rsidRDefault="00B9581D" w:rsidP="00681BD6">
      <w:pPr>
        <w:pStyle w:val="ListParagraph"/>
        <w:numPr>
          <w:ilvl w:val="0"/>
          <w:numId w:val="3"/>
        </w:numPr>
        <w:spacing w:after="0" w:line="240" w:lineRule="auto"/>
        <w:rPr>
          <w:sz w:val="24"/>
          <w:szCs w:val="24"/>
        </w:rPr>
      </w:pPr>
      <w:r>
        <w:rPr>
          <w:sz w:val="24"/>
          <w:szCs w:val="24"/>
        </w:rPr>
        <w:t>Click on “Record:</w:t>
      </w:r>
      <w:proofErr w:type="gramStart"/>
      <w:r>
        <w:rPr>
          <w:sz w:val="24"/>
          <w:szCs w:val="24"/>
        </w:rPr>
        <w:t xml:space="preserve">” </w:t>
      </w:r>
      <w:proofErr w:type="gramEnd"/>
      <w:r>
        <w:rPr>
          <w:noProof/>
        </w:rPr>
        <w:drawing>
          <wp:inline distT="0" distB="0" distL="0" distR="0" wp14:anchorId="26BA7112" wp14:editId="1A421C75">
            <wp:extent cx="809625" cy="22860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809625" cy="228600"/>
                    </a:xfrm>
                    <a:prstGeom prst="rect">
                      <a:avLst/>
                    </a:prstGeom>
                  </pic:spPr>
                </pic:pic>
              </a:graphicData>
            </a:graphic>
          </wp:inline>
        </w:drawing>
      </w:r>
      <w:r>
        <w:rPr>
          <w:sz w:val="24"/>
          <w:szCs w:val="24"/>
        </w:rPr>
        <w:t>.</w:t>
      </w:r>
    </w:p>
    <w:p w:rsidR="00B9581D" w:rsidRDefault="00B9581D" w:rsidP="00681BD6">
      <w:pPr>
        <w:pStyle w:val="ListParagraph"/>
        <w:numPr>
          <w:ilvl w:val="0"/>
          <w:numId w:val="3"/>
        </w:numPr>
        <w:spacing w:after="0" w:line="240" w:lineRule="auto"/>
        <w:rPr>
          <w:sz w:val="24"/>
          <w:szCs w:val="24"/>
        </w:rPr>
      </w:pPr>
      <w:r>
        <w:rPr>
          <w:sz w:val="24"/>
          <w:szCs w:val="24"/>
        </w:rPr>
        <w:t>Click on “Allow” in the pop-up window, if the pop-up window appears.</w:t>
      </w:r>
    </w:p>
    <w:p w:rsidR="00B9581D" w:rsidRDefault="00B9581D" w:rsidP="00681BD6">
      <w:pPr>
        <w:pStyle w:val="ListParagraph"/>
        <w:numPr>
          <w:ilvl w:val="0"/>
          <w:numId w:val="3"/>
        </w:numPr>
        <w:spacing w:after="0" w:line="240" w:lineRule="auto"/>
        <w:rPr>
          <w:sz w:val="24"/>
          <w:szCs w:val="24"/>
        </w:rPr>
      </w:pPr>
      <w:r>
        <w:rPr>
          <w:sz w:val="24"/>
          <w:szCs w:val="24"/>
        </w:rPr>
        <w:t>Record your comment, and press “Stop Recording” when you are done.  Your comment will play back for your review.  You can choose to either “Save,” “Cancel,” or “Record More.”</w:t>
      </w:r>
    </w:p>
    <w:p w:rsidR="00B9581D" w:rsidRDefault="00B9581D" w:rsidP="00681BD6">
      <w:pPr>
        <w:pStyle w:val="ListParagraph"/>
        <w:numPr>
          <w:ilvl w:val="0"/>
          <w:numId w:val="3"/>
        </w:numPr>
        <w:spacing w:after="0" w:line="240" w:lineRule="auto"/>
        <w:rPr>
          <w:sz w:val="24"/>
          <w:szCs w:val="24"/>
        </w:rPr>
      </w:pPr>
      <w:r>
        <w:rPr>
          <w:sz w:val="24"/>
          <w:szCs w:val="24"/>
        </w:rPr>
        <w:t>The order in which comments are recorded dictates the order in which they will play back to viewers, so you and your partner should switch back and forth when recording if you want it to seem like a conversation.</w:t>
      </w:r>
    </w:p>
    <w:p w:rsidR="00B9581D" w:rsidRDefault="00B9581D" w:rsidP="00681BD6">
      <w:pPr>
        <w:pStyle w:val="ListParagraph"/>
        <w:numPr>
          <w:ilvl w:val="0"/>
          <w:numId w:val="3"/>
        </w:numPr>
        <w:spacing w:after="0" w:line="240" w:lineRule="auto"/>
        <w:rPr>
          <w:sz w:val="24"/>
          <w:szCs w:val="24"/>
        </w:rPr>
      </w:pPr>
      <w:r>
        <w:rPr>
          <w:sz w:val="24"/>
          <w:szCs w:val="24"/>
        </w:rPr>
        <w:t>To switch to another loaded file, click on the buttons in the lower right</w:t>
      </w:r>
      <w:proofErr w:type="gramStart"/>
      <w:r>
        <w:rPr>
          <w:sz w:val="24"/>
          <w:szCs w:val="24"/>
        </w:rPr>
        <w:t xml:space="preserve">: </w:t>
      </w:r>
      <w:proofErr w:type="gramEnd"/>
      <w:r>
        <w:rPr>
          <w:noProof/>
        </w:rPr>
        <w:drawing>
          <wp:inline distT="0" distB="0" distL="0" distR="0" wp14:anchorId="38CE9F11" wp14:editId="00D45FB4">
            <wp:extent cx="812800" cy="416821"/>
            <wp:effectExtent l="0" t="0" r="635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816429" cy="418682"/>
                    </a:xfrm>
                    <a:prstGeom prst="rect">
                      <a:avLst/>
                    </a:prstGeom>
                  </pic:spPr>
                </pic:pic>
              </a:graphicData>
            </a:graphic>
          </wp:inline>
        </w:drawing>
      </w:r>
      <w:r>
        <w:rPr>
          <w:sz w:val="24"/>
          <w:szCs w:val="24"/>
        </w:rPr>
        <w:t>.</w:t>
      </w:r>
    </w:p>
    <w:p w:rsidR="00B9581D" w:rsidRDefault="00B9581D" w:rsidP="00681BD6">
      <w:pPr>
        <w:pStyle w:val="ListParagraph"/>
        <w:numPr>
          <w:ilvl w:val="0"/>
          <w:numId w:val="3"/>
        </w:numPr>
        <w:spacing w:after="0" w:line="240" w:lineRule="auto"/>
        <w:rPr>
          <w:sz w:val="24"/>
          <w:szCs w:val="24"/>
        </w:rPr>
      </w:pPr>
      <w:r>
        <w:rPr>
          <w:sz w:val="24"/>
          <w:szCs w:val="24"/>
        </w:rPr>
        <w:t xml:space="preserve">Click the play button </w:t>
      </w:r>
      <w:r>
        <w:rPr>
          <w:noProof/>
        </w:rPr>
        <w:drawing>
          <wp:inline distT="0" distB="0" distL="0" distR="0" wp14:anchorId="33C3E8E4" wp14:editId="52A4880C">
            <wp:extent cx="333375" cy="3238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33375" cy="323850"/>
                    </a:xfrm>
                    <a:prstGeom prst="rect">
                      <a:avLst/>
                    </a:prstGeom>
                  </pic:spPr>
                </pic:pic>
              </a:graphicData>
            </a:graphic>
          </wp:inline>
        </w:drawing>
      </w:r>
      <w:r>
        <w:rPr>
          <w:sz w:val="24"/>
          <w:szCs w:val="24"/>
        </w:rPr>
        <w:t xml:space="preserve"> to preview your presentation.  If you want to reduce the amount of time at the end of each “slide,” click “Playback Options” on the bottom, and change the number on the first question.  </w:t>
      </w:r>
    </w:p>
    <w:p w:rsidR="00B9581D" w:rsidRDefault="00B9581D" w:rsidP="00B9581D">
      <w:pPr>
        <w:spacing w:after="0" w:line="240" w:lineRule="auto"/>
        <w:rPr>
          <w:sz w:val="24"/>
          <w:szCs w:val="24"/>
        </w:rPr>
      </w:pPr>
    </w:p>
    <w:p w:rsidR="00B9581D" w:rsidRDefault="00B9581D" w:rsidP="00B9581D">
      <w:pPr>
        <w:spacing w:after="0" w:line="240" w:lineRule="auto"/>
        <w:rPr>
          <w:sz w:val="24"/>
          <w:szCs w:val="24"/>
        </w:rPr>
      </w:pPr>
    </w:p>
    <w:p w:rsidR="00B9581D" w:rsidRDefault="00B9581D" w:rsidP="00B9581D">
      <w:pPr>
        <w:spacing w:after="0" w:line="240" w:lineRule="auto"/>
        <w:rPr>
          <w:b/>
          <w:sz w:val="32"/>
          <w:szCs w:val="32"/>
        </w:rPr>
      </w:pPr>
      <w:r w:rsidRPr="00B9581D">
        <w:rPr>
          <w:b/>
          <w:sz w:val="32"/>
          <w:szCs w:val="32"/>
        </w:rPr>
        <w:t>Commenting on your Classmates’ Voice</w:t>
      </w:r>
      <w:r>
        <w:rPr>
          <w:b/>
          <w:sz w:val="32"/>
          <w:szCs w:val="32"/>
        </w:rPr>
        <w:t xml:space="preserve"> </w:t>
      </w:r>
      <w:r w:rsidRPr="00B9581D">
        <w:rPr>
          <w:b/>
          <w:sz w:val="32"/>
          <w:szCs w:val="32"/>
        </w:rPr>
        <w:t>Threads</w:t>
      </w:r>
    </w:p>
    <w:p w:rsidR="00B9581D" w:rsidRDefault="00B9581D" w:rsidP="00B9581D">
      <w:pPr>
        <w:pStyle w:val="ListParagraph"/>
        <w:numPr>
          <w:ilvl w:val="0"/>
          <w:numId w:val="5"/>
        </w:numPr>
        <w:spacing w:after="0" w:line="240" w:lineRule="auto"/>
        <w:rPr>
          <w:sz w:val="24"/>
          <w:szCs w:val="24"/>
        </w:rPr>
      </w:pPr>
      <w:r>
        <w:rPr>
          <w:sz w:val="24"/>
          <w:szCs w:val="24"/>
        </w:rPr>
        <w:t>Log into Voice Thread as described above.</w:t>
      </w:r>
    </w:p>
    <w:p w:rsidR="00B9581D" w:rsidRDefault="00B9581D" w:rsidP="00B9581D">
      <w:pPr>
        <w:pStyle w:val="ListParagraph"/>
        <w:numPr>
          <w:ilvl w:val="0"/>
          <w:numId w:val="5"/>
        </w:numPr>
        <w:spacing w:after="0" w:line="240" w:lineRule="auto"/>
        <w:rPr>
          <w:sz w:val="24"/>
          <w:szCs w:val="24"/>
        </w:rPr>
      </w:pPr>
      <w:r>
        <w:rPr>
          <w:sz w:val="24"/>
          <w:szCs w:val="24"/>
        </w:rPr>
        <w:t>Click on “My Voice,” and select a Voice Thread.</w:t>
      </w:r>
    </w:p>
    <w:p w:rsidR="004944DC" w:rsidRDefault="00B9581D" w:rsidP="004944DC">
      <w:pPr>
        <w:pStyle w:val="ListParagraph"/>
        <w:numPr>
          <w:ilvl w:val="0"/>
          <w:numId w:val="5"/>
        </w:numPr>
        <w:spacing w:after="0" w:line="240" w:lineRule="auto"/>
        <w:rPr>
          <w:sz w:val="24"/>
          <w:szCs w:val="24"/>
        </w:rPr>
      </w:pPr>
      <w:r>
        <w:rPr>
          <w:sz w:val="24"/>
          <w:szCs w:val="24"/>
        </w:rPr>
        <w:t xml:space="preserve">Press the play button </w:t>
      </w:r>
      <w:r>
        <w:rPr>
          <w:noProof/>
        </w:rPr>
        <w:drawing>
          <wp:inline distT="0" distB="0" distL="0" distR="0" wp14:anchorId="64FD8D48" wp14:editId="25728570">
            <wp:extent cx="333375" cy="32385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33375" cy="323850"/>
                    </a:xfrm>
                    <a:prstGeom prst="rect">
                      <a:avLst/>
                    </a:prstGeom>
                  </pic:spPr>
                </pic:pic>
              </a:graphicData>
            </a:graphic>
          </wp:inline>
        </w:drawing>
      </w:r>
      <w:r>
        <w:rPr>
          <w:sz w:val="24"/>
          <w:szCs w:val="24"/>
        </w:rPr>
        <w:t xml:space="preserve"> to view the presentation.</w:t>
      </w:r>
    </w:p>
    <w:p w:rsidR="004944DC" w:rsidRDefault="00B9581D" w:rsidP="004944DC">
      <w:pPr>
        <w:pStyle w:val="ListParagraph"/>
        <w:numPr>
          <w:ilvl w:val="0"/>
          <w:numId w:val="5"/>
        </w:numPr>
        <w:spacing w:after="0" w:line="240" w:lineRule="auto"/>
        <w:rPr>
          <w:sz w:val="24"/>
          <w:szCs w:val="24"/>
        </w:rPr>
      </w:pPr>
      <w:r w:rsidRPr="004944DC">
        <w:rPr>
          <w:sz w:val="24"/>
          <w:szCs w:val="24"/>
        </w:rPr>
        <w:t>When it is complete, navigate to a slide on which you want to comment using this button in the lower right</w:t>
      </w:r>
      <w:proofErr w:type="gramStart"/>
      <w:r w:rsidRPr="004944DC">
        <w:rPr>
          <w:sz w:val="24"/>
          <w:szCs w:val="24"/>
        </w:rPr>
        <w:t xml:space="preserve">: </w:t>
      </w:r>
      <w:proofErr w:type="gramEnd"/>
      <w:r>
        <w:rPr>
          <w:noProof/>
        </w:rPr>
        <w:drawing>
          <wp:inline distT="0" distB="0" distL="0" distR="0" wp14:anchorId="71BC3B4F" wp14:editId="5D3C43F4">
            <wp:extent cx="812800" cy="416821"/>
            <wp:effectExtent l="0" t="0" r="635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816429" cy="418682"/>
                    </a:xfrm>
                    <a:prstGeom prst="rect">
                      <a:avLst/>
                    </a:prstGeom>
                  </pic:spPr>
                </pic:pic>
              </a:graphicData>
            </a:graphic>
          </wp:inline>
        </w:drawing>
      </w:r>
      <w:r w:rsidRPr="004944DC">
        <w:rPr>
          <w:sz w:val="24"/>
          <w:szCs w:val="24"/>
        </w:rPr>
        <w:t>.</w:t>
      </w:r>
    </w:p>
    <w:p w:rsidR="004944DC" w:rsidRPr="004944DC" w:rsidRDefault="004944DC" w:rsidP="004944DC">
      <w:pPr>
        <w:pStyle w:val="ListParagraph"/>
        <w:numPr>
          <w:ilvl w:val="0"/>
          <w:numId w:val="5"/>
        </w:numPr>
        <w:spacing w:after="0" w:line="240" w:lineRule="auto"/>
        <w:rPr>
          <w:sz w:val="24"/>
          <w:szCs w:val="24"/>
        </w:rPr>
      </w:pPr>
      <w:r>
        <w:rPr>
          <w:sz w:val="24"/>
          <w:szCs w:val="24"/>
        </w:rPr>
        <w:t xml:space="preserve">Switch to YOUR identity by clicking on the chess piece (or someone else’s picture) in the lower left, next to </w:t>
      </w:r>
      <w:proofErr w:type="gramStart"/>
      <w:r>
        <w:rPr>
          <w:sz w:val="24"/>
          <w:szCs w:val="24"/>
        </w:rPr>
        <w:t xml:space="preserve">the </w:t>
      </w:r>
      <w:r>
        <w:rPr>
          <w:noProof/>
        </w:rPr>
        <w:t xml:space="preserve"> </w:t>
      </w:r>
      <w:proofErr w:type="gramEnd"/>
      <w:r>
        <w:rPr>
          <w:noProof/>
        </w:rPr>
        <w:drawing>
          <wp:inline distT="0" distB="0" distL="0" distR="0" wp14:anchorId="6B95F8FC" wp14:editId="737DC9D7">
            <wp:extent cx="308670" cy="298026"/>
            <wp:effectExtent l="0" t="0" r="0" b="698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07693" cy="297083"/>
                    </a:xfrm>
                    <a:prstGeom prst="rect">
                      <a:avLst/>
                    </a:prstGeom>
                  </pic:spPr>
                </pic:pic>
              </a:graphicData>
            </a:graphic>
          </wp:inline>
        </w:drawing>
      </w:r>
      <w:r>
        <w:rPr>
          <w:sz w:val="24"/>
          <w:szCs w:val="24"/>
        </w:rPr>
        <w:t>.  Click on your picture to select your identity.</w:t>
      </w:r>
    </w:p>
    <w:p w:rsidR="00B9581D" w:rsidRDefault="00B9581D" w:rsidP="00B9581D">
      <w:pPr>
        <w:pStyle w:val="ListParagraph"/>
        <w:numPr>
          <w:ilvl w:val="0"/>
          <w:numId w:val="5"/>
        </w:numPr>
        <w:spacing w:after="0" w:line="240" w:lineRule="auto"/>
        <w:rPr>
          <w:sz w:val="24"/>
          <w:szCs w:val="24"/>
        </w:rPr>
      </w:pPr>
      <w:r>
        <w:rPr>
          <w:sz w:val="24"/>
          <w:szCs w:val="24"/>
        </w:rPr>
        <w:t>Click on the “Comment” button.</w:t>
      </w:r>
    </w:p>
    <w:p w:rsidR="00B9581D" w:rsidRDefault="00B9581D" w:rsidP="00B9581D">
      <w:pPr>
        <w:pStyle w:val="ListParagraph"/>
        <w:numPr>
          <w:ilvl w:val="0"/>
          <w:numId w:val="5"/>
        </w:numPr>
        <w:spacing w:after="0" w:line="240" w:lineRule="auto"/>
        <w:rPr>
          <w:sz w:val="24"/>
          <w:szCs w:val="24"/>
        </w:rPr>
      </w:pPr>
      <w:r>
        <w:rPr>
          <w:sz w:val="24"/>
          <w:szCs w:val="24"/>
        </w:rPr>
        <w:t xml:space="preserve">Click on the </w:t>
      </w:r>
      <w:r w:rsidR="004944DC">
        <w:rPr>
          <w:sz w:val="24"/>
          <w:szCs w:val="24"/>
        </w:rPr>
        <w:t xml:space="preserve">“type </w:t>
      </w:r>
      <w:r>
        <w:rPr>
          <w:sz w:val="24"/>
          <w:szCs w:val="24"/>
        </w:rPr>
        <w:t>text</w:t>
      </w:r>
      <w:r w:rsidR="004944DC">
        <w:rPr>
          <w:sz w:val="24"/>
          <w:szCs w:val="24"/>
        </w:rPr>
        <w:t>”</w:t>
      </w:r>
      <w:r>
        <w:rPr>
          <w:sz w:val="24"/>
          <w:szCs w:val="24"/>
        </w:rPr>
        <w:t xml:space="preserve"> button</w:t>
      </w:r>
      <w:proofErr w:type="gramStart"/>
      <w:r>
        <w:rPr>
          <w:sz w:val="24"/>
          <w:szCs w:val="24"/>
        </w:rPr>
        <w:t xml:space="preserve">: </w:t>
      </w:r>
      <w:proofErr w:type="gramEnd"/>
      <w:r>
        <w:rPr>
          <w:noProof/>
        </w:rPr>
        <w:drawing>
          <wp:inline distT="0" distB="0" distL="0" distR="0" wp14:anchorId="0FED9B9A" wp14:editId="5814455F">
            <wp:extent cx="819150" cy="2190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819150" cy="219075"/>
                    </a:xfrm>
                    <a:prstGeom prst="rect">
                      <a:avLst/>
                    </a:prstGeom>
                  </pic:spPr>
                </pic:pic>
              </a:graphicData>
            </a:graphic>
          </wp:inline>
        </w:drawing>
      </w:r>
      <w:r>
        <w:rPr>
          <w:sz w:val="24"/>
          <w:szCs w:val="24"/>
        </w:rPr>
        <w:t>.</w:t>
      </w:r>
    </w:p>
    <w:p w:rsidR="00B9581D" w:rsidRDefault="004944DC" w:rsidP="00B9581D">
      <w:pPr>
        <w:pStyle w:val="ListParagraph"/>
        <w:numPr>
          <w:ilvl w:val="0"/>
          <w:numId w:val="5"/>
        </w:numPr>
        <w:spacing w:after="0" w:line="240" w:lineRule="auto"/>
        <w:rPr>
          <w:sz w:val="24"/>
          <w:szCs w:val="24"/>
        </w:rPr>
      </w:pPr>
      <w:r>
        <w:rPr>
          <w:sz w:val="24"/>
          <w:szCs w:val="24"/>
        </w:rPr>
        <w:t>Type your comment in the speech bubble, and when you are done, click “Save.”</w:t>
      </w:r>
    </w:p>
    <w:p w:rsidR="004944DC" w:rsidRDefault="004944DC" w:rsidP="00B9581D">
      <w:pPr>
        <w:pStyle w:val="ListParagraph"/>
        <w:numPr>
          <w:ilvl w:val="0"/>
          <w:numId w:val="5"/>
        </w:numPr>
        <w:spacing w:after="0" w:line="240" w:lineRule="auto"/>
        <w:rPr>
          <w:sz w:val="24"/>
          <w:szCs w:val="24"/>
        </w:rPr>
      </w:pPr>
      <w:r>
        <w:rPr>
          <w:sz w:val="24"/>
          <w:szCs w:val="24"/>
        </w:rPr>
        <w:t>Since you need to place at least two comments on each of the other groups’ Voice Threads, you’ll need to switch to another slide and place a text comment there as well.</w:t>
      </w:r>
    </w:p>
    <w:p w:rsidR="004944DC" w:rsidRDefault="004944DC" w:rsidP="004944DC">
      <w:pPr>
        <w:spacing w:after="0" w:line="240" w:lineRule="auto"/>
        <w:rPr>
          <w:sz w:val="24"/>
          <w:szCs w:val="24"/>
        </w:rPr>
      </w:pPr>
    </w:p>
    <w:p w:rsidR="004944DC" w:rsidRPr="004944DC" w:rsidRDefault="004944DC" w:rsidP="004944DC">
      <w:pPr>
        <w:spacing w:after="0" w:line="240" w:lineRule="auto"/>
        <w:jc w:val="center"/>
        <w:rPr>
          <w:sz w:val="24"/>
          <w:szCs w:val="24"/>
        </w:rPr>
      </w:pPr>
      <w:r>
        <w:rPr>
          <w:b/>
          <w:noProof/>
          <w:sz w:val="32"/>
          <w:szCs w:val="32"/>
        </w:rPr>
        <w:drawing>
          <wp:inline distT="0" distB="0" distL="0" distR="0" wp14:anchorId="0EF49D7E" wp14:editId="594AB447">
            <wp:extent cx="2837815" cy="34290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37815" cy="342900"/>
                    </a:xfrm>
                    <a:prstGeom prst="rect">
                      <a:avLst/>
                    </a:prstGeom>
                    <a:noFill/>
                  </pic:spPr>
                </pic:pic>
              </a:graphicData>
            </a:graphic>
          </wp:inline>
        </w:drawing>
      </w:r>
    </w:p>
    <w:sectPr w:rsidR="004944DC" w:rsidRPr="004944DC" w:rsidSect="004944D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A41A7"/>
    <w:multiLevelType w:val="hybridMultilevel"/>
    <w:tmpl w:val="E42AB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707F8C"/>
    <w:multiLevelType w:val="hybridMultilevel"/>
    <w:tmpl w:val="06F05F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C56D3A"/>
    <w:multiLevelType w:val="hybridMultilevel"/>
    <w:tmpl w:val="44E67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6810B18"/>
    <w:multiLevelType w:val="hybridMultilevel"/>
    <w:tmpl w:val="E42038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4F7013"/>
    <w:multiLevelType w:val="hybridMultilevel"/>
    <w:tmpl w:val="50FAE54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796C7CD4"/>
    <w:multiLevelType w:val="hybridMultilevel"/>
    <w:tmpl w:val="35B252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2"/>
  </w:num>
  <w:num w:numId="4">
    <w:abstractNumId w:val="1"/>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C88"/>
    <w:rsid w:val="0026508D"/>
    <w:rsid w:val="0037574F"/>
    <w:rsid w:val="003C4459"/>
    <w:rsid w:val="004944DC"/>
    <w:rsid w:val="00681BD6"/>
    <w:rsid w:val="006D4FF7"/>
    <w:rsid w:val="00946F03"/>
    <w:rsid w:val="00AD601B"/>
    <w:rsid w:val="00B9581D"/>
    <w:rsid w:val="00CD3993"/>
    <w:rsid w:val="00D1511C"/>
    <w:rsid w:val="00E271E7"/>
    <w:rsid w:val="00EA7C88"/>
    <w:rsid w:val="00FF7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7C88"/>
    <w:pPr>
      <w:ind w:left="720"/>
      <w:contextualSpacing/>
    </w:pPr>
  </w:style>
  <w:style w:type="character" w:styleId="Hyperlink">
    <w:name w:val="Hyperlink"/>
    <w:basedOn w:val="DefaultParagraphFont"/>
    <w:uiPriority w:val="99"/>
    <w:unhideWhenUsed/>
    <w:rsid w:val="00EA7C88"/>
    <w:rPr>
      <w:color w:val="0000FF" w:themeColor="hyperlink"/>
      <w:u w:val="single"/>
    </w:rPr>
  </w:style>
  <w:style w:type="table" w:styleId="TableGrid">
    <w:name w:val="Table Grid"/>
    <w:basedOn w:val="TableNormal"/>
    <w:uiPriority w:val="59"/>
    <w:rsid w:val="00EA7C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81B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1B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7C88"/>
    <w:pPr>
      <w:ind w:left="720"/>
      <w:contextualSpacing/>
    </w:pPr>
  </w:style>
  <w:style w:type="character" w:styleId="Hyperlink">
    <w:name w:val="Hyperlink"/>
    <w:basedOn w:val="DefaultParagraphFont"/>
    <w:uiPriority w:val="99"/>
    <w:unhideWhenUsed/>
    <w:rsid w:val="00EA7C88"/>
    <w:rPr>
      <w:color w:val="0000FF" w:themeColor="hyperlink"/>
      <w:u w:val="single"/>
    </w:rPr>
  </w:style>
  <w:style w:type="table" w:styleId="TableGrid">
    <w:name w:val="Table Grid"/>
    <w:basedOn w:val="TableNormal"/>
    <w:uiPriority w:val="59"/>
    <w:rsid w:val="00EA7C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81B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1B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52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stockOcean1A@gmail.com" TargetMode="External"/><Relationship Id="rId13" Type="http://schemas.openxmlformats.org/officeDocument/2006/relationships/image" Target="media/image2.png"/><Relationship Id="rId18" Type="http://schemas.openxmlformats.org/officeDocument/2006/relationships/image" Target="media/image7.png"/><Relationship Id="rId3" Type="http://schemas.microsoft.com/office/2007/relationships/stylesWithEffects" Target="stylesWithEffects.xml"/><Relationship Id="rId7" Type="http://schemas.openxmlformats.org/officeDocument/2006/relationships/hyperlink" Target="http://www.voicethread.com" TargetMode="External"/><Relationship Id="rId12" Type="http://schemas.openxmlformats.org/officeDocument/2006/relationships/hyperlink" Target="mailto:ComstockOcean2B@gmail.com" TargetMode="External"/><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mailto:ComstockOcean1B@gmail.com"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mailto:ComstockOcean3A@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omstockOcean2A@gmail.com"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2</Pages>
  <Words>611</Words>
  <Characters>3488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4091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A. Kelly</dc:creator>
  <cp:lastModifiedBy>Jennifer A. Kelly</cp:lastModifiedBy>
  <cp:revision>7</cp:revision>
  <dcterms:created xsi:type="dcterms:W3CDTF">2012-01-10T18:47:00Z</dcterms:created>
  <dcterms:modified xsi:type="dcterms:W3CDTF">2012-01-23T14:11:00Z</dcterms:modified>
</cp:coreProperties>
</file>